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15:11</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8">
      <w:pPr>
        <w:pageBreakBefore w:val="0"/>
        <w:rPr/>
      </w:pPr>
      <w:r w:rsidDel="00000000" w:rsidR="00000000" w:rsidRPr="00000000">
        <w:rPr>
          <w:rtl w:val="0"/>
        </w:rPr>
        <w:t xml:space="preserve">-</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B">
      <w:pPr>
        <w:pageBreakBefore w:val="0"/>
        <w:rPr/>
      </w:pPr>
      <w:r w:rsidDel="00000000" w:rsidR="00000000" w:rsidRPr="00000000">
        <w:rPr>
          <w:rtl w:val="0"/>
        </w:rPr>
        <w:t xml:space="preserve">FNWIKI moet geupdatet worden adhv db-inwerkmap</w:t>
      </w:r>
    </w:p>
    <w:p w:rsidR="00000000" w:rsidDel="00000000" w:rsidP="00000000" w:rsidRDefault="00000000" w:rsidRPr="00000000" w14:paraId="0000000C">
      <w:pPr>
        <w:pageBreakBefore w:val="0"/>
        <w:rPr/>
      </w:pPr>
      <w:r w:rsidDel="00000000" w:rsidR="00000000" w:rsidRPr="00000000">
        <w:rPr>
          <w:rtl w:val="0"/>
        </w:rPr>
        <w:t xml:space="preserve">Roan had AUC gemailt voordat ze die vrijdag langskwamen, nooit een reactie erop gehad</w:t>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t xml:space="preserve">Agenda is verder prima</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numPr>
          <w:ilvl w:val="0"/>
          <w:numId w:val="1"/>
        </w:numPr>
        <w:ind w:left="720" w:hanging="360"/>
        <w:rPr/>
      </w:pPr>
      <w:r w:rsidDel="00000000" w:rsidR="00000000" w:rsidRPr="00000000">
        <w:rPr>
          <w:rtl w:val="0"/>
        </w:rPr>
        <w:t xml:space="preserve">Hoe gaat het met de raad</w:t>
      </w:r>
    </w:p>
    <w:p w:rsidR="00000000" w:rsidDel="00000000" w:rsidP="00000000" w:rsidRDefault="00000000" w:rsidRPr="00000000" w14:paraId="00000011">
      <w:pPr>
        <w:pageBreakBefore w:val="0"/>
        <w:rPr>
          <w:b w:val="1"/>
        </w:rPr>
      </w:pPr>
      <w:r w:rsidDel="00000000" w:rsidR="00000000" w:rsidRPr="00000000">
        <w:rPr>
          <w:b w:val="1"/>
          <w:rtl w:val="0"/>
        </w:rPr>
        <w:t xml:space="preserve">*VERTROUWELIJK*</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numPr>
          <w:ilvl w:val="0"/>
          <w:numId w:val="1"/>
        </w:numPr>
        <w:ind w:left="720" w:hanging="360"/>
        <w:rPr/>
      </w:pPr>
      <w:r w:rsidDel="00000000" w:rsidR="00000000" w:rsidRPr="00000000">
        <w:rPr>
          <w:rtl w:val="0"/>
        </w:rPr>
        <w:t xml:space="preserve">Bespreken taakgroepen</w:t>
      </w:r>
    </w:p>
    <w:p w:rsidR="00000000" w:rsidDel="00000000" w:rsidP="00000000" w:rsidRDefault="00000000" w:rsidRPr="00000000" w14:paraId="00000014">
      <w:pPr>
        <w:pageBreakBefore w:val="0"/>
        <w:numPr>
          <w:ilvl w:val="1"/>
          <w:numId w:val="1"/>
        </w:numPr>
        <w:ind w:left="1440" w:hanging="360"/>
        <w:rPr/>
      </w:pPr>
      <w:r w:rsidDel="00000000" w:rsidR="00000000" w:rsidRPr="00000000">
        <w:rPr>
          <w:rtl w:val="0"/>
        </w:rPr>
        <w:t xml:space="preserve">Updates</w:t>
      </w:r>
    </w:p>
    <w:p w:rsidR="00000000" w:rsidDel="00000000" w:rsidP="00000000" w:rsidRDefault="00000000" w:rsidRPr="00000000" w14:paraId="00000015">
      <w:pPr>
        <w:pageBreakBefore w:val="0"/>
        <w:rPr/>
      </w:pPr>
      <w:r w:rsidDel="00000000" w:rsidR="00000000" w:rsidRPr="00000000">
        <w:rPr>
          <w:rtl w:val="0"/>
        </w:rPr>
        <w:t xml:space="preserve">Geen vragen</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numPr>
          <w:ilvl w:val="1"/>
          <w:numId w:val="1"/>
        </w:numPr>
        <w:ind w:left="1440" w:hanging="360"/>
        <w:rPr/>
      </w:pPr>
      <w:r w:rsidDel="00000000" w:rsidR="00000000" w:rsidRPr="00000000">
        <w:rPr>
          <w:rtl w:val="0"/>
        </w:rPr>
        <w:t xml:space="preserve">Maandagmail doorlopen </w:t>
      </w:r>
    </w:p>
    <w:p w:rsidR="00000000" w:rsidDel="00000000" w:rsidP="00000000" w:rsidRDefault="00000000" w:rsidRPr="00000000" w14:paraId="00000018">
      <w:pPr>
        <w:pageBreakBefore w:val="0"/>
        <w:rPr/>
      </w:pPr>
      <w:r w:rsidDel="00000000" w:rsidR="00000000" w:rsidRPr="00000000">
        <w:rPr>
          <w:rtl w:val="0"/>
        </w:rPr>
        <w:t xml:space="preserve">Uit de Lunch kwam dat Alex ter Haar het nieuwe gebouw onder zich heeft, verder voor ons weinig nuttig</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t xml:space="preserve">Over Grunn vertelde Tijn vandaag dat het erg nuttig was, de grote lijnen zijn te vinden in de OO-notulen</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Canon klankbordgroep is gecanceld vanwege te weinig aanmeldingen </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tl w:val="0"/>
        </w:rPr>
        <w:t xml:space="preserve">DB-inwerkmoment was productief, sushi was lekker</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 xml:space="preserve">Zometeen taskforce NS</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t xml:space="preserve">Green papers kunnen we op de PV behandelen</w:t>
      </w:r>
    </w:p>
    <w:p w:rsidR="00000000" w:rsidDel="00000000" w:rsidP="00000000" w:rsidRDefault="00000000" w:rsidRPr="00000000" w14:paraId="00000023">
      <w:pPr>
        <w:pageBreakBefore w:val="0"/>
        <w:rPr/>
      </w:pPr>
      <w:r w:rsidDel="00000000" w:rsidR="00000000" w:rsidRPr="00000000">
        <w:rPr>
          <w:rtl w:val="0"/>
        </w:rPr>
        <w:t xml:space="preserve">Seculariteit komt later</w:t>
      </w:r>
    </w:p>
    <w:p w:rsidR="00000000" w:rsidDel="00000000" w:rsidP="00000000" w:rsidRDefault="00000000" w:rsidRPr="00000000" w14:paraId="00000024">
      <w:pPr>
        <w:pageBreakBefore w:val="0"/>
        <w:rPr/>
      </w:pPr>
      <w:r w:rsidDel="00000000" w:rsidR="00000000" w:rsidRPr="00000000">
        <w:rPr>
          <w:rtl w:val="0"/>
        </w:rPr>
        <w:t xml:space="preserve">OER-B ook</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numPr>
          <w:ilvl w:val="0"/>
          <w:numId w:val="1"/>
        </w:numPr>
        <w:ind w:left="720" w:hanging="360"/>
        <w:rPr/>
      </w:pPr>
      <w:r w:rsidDel="00000000" w:rsidR="00000000" w:rsidRPr="00000000">
        <w:rPr>
          <w:rtl w:val="0"/>
        </w:rPr>
        <w:t xml:space="preserve">Gesprek met SA</w:t>
      </w:r>
    </w:p>
    <w:p w:rsidR="00000000" w:rsidDel="00000000" w:rsidP="00000000" w:rsidRDefault="00000000" w:rsidRPr="00000000" w14:paraId="00000027">
      <w:pPr>
        <w:pageBreakBefore w:val="0"/>
        <w:rPr/>
      </w:pPr>
      <w:r w:rsidDel="00000000" w:rsidR="00000000" w:rsidRPr="00000000">
        <w:rPr>
          <w:rtl w:val="0"/>
        </w:rPr>
        <w:t xml:space="preserve">Met willemijn en stefanie gepraat, vooral over het gebouw. Stefanie zag dat er minder onderwijsruimte gepland wordt dan volgens de prognose nodig is. Maandag praat zij erover met Rudi. Bij DT is het advies over de FDO besproken, over de meeste punten waren ze het eens. Het is niet duidelijk welke punten niet. Advies ASM ook besproken, minoren vonden ze belangrijk. Verder meeste punten ook eens. De ideeën zijn naar het TLC geschoven. </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2A">
      <w:pPr>
        <w:pageBreakBefore w:val="0"/>
        <w:rPr/>
      </w:pPr>
      <w:r w:rsidDel="00000000" w:rsidR="00000000" w:rsidRPr="00000000">
        <w:rPr>
          <w:rtl w:val="0"/>
        </w:rPr>
        <w:t xml:space="preserve">-</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2D">
      <w:pPr>
        <w:pageBreakBefore w:val="0"/>
        <w:rPr/>
      </w:pPr>
      <w:r w:rsidDel="00000000" w:rsidR="00000000" w:rsidRPr="00000000">
        <w:rPr>
          <w:rtl w:val="0"/>
        </w:rPr>
        <w:t xml:space="preserve">DB-bonding!</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30">
      <w:pPr>
        <w:pageBreakBefore w:val="0"/>
        <w:rPr/>
      </w:pPr>
      <w:r w:rsidDel="00000000" w:rsidR="00000000" w:rsidRPr="00000000">
        <w:rPr>
          <w:rtl w:val="0"/>
        </w:rPr>
        <w:t xml:space="preserve">-</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33">
      <w:pPr>
        <w:pageBreakBefore w:val="0"/>
        <w:rPr/>
      </w:pPr>
      <w:r w:rsidDel="00000000" w:rsidR="00000000" w:rsidRPr="00000000">
        <w:rPr>
          <w:rtl w:val="0"/>
        </w:rPr>
        <w:t xml:space="preserve">We willen een mailtje naar de andere raden sturen over de AVG wanneer we uitgezocht hebben of wij een samenwerkingsovereenkomst moeten hebben. Dit moeten we uit de AVG-handleiding halen</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numPr>
          <w:ilvl w:val="0"/>
          <w:numId w:val="1"/>
        </w:numPr>
        <w:ind w:left="720" w:hanging="360"/>
        <w:rPr/>
      </w:pPr>
      <w:r w:rsidDel="00000000" w:rsidR="00000000" w:rsidRPr="00000000">
        <w:rPr>
          <w:rtl w:val="0"/>
        </w:rPr>
        <w:t xml:space="preserve">Vaststellen notulen</w:t>
      </w:r>
    </w:p>
    <w:p w:rsidR="00000000" w:rsidDel="00000000" w:rsidP="00000000" w:rsidRDefault="00000000" w:rsidRPr="00000000" w14:paraId="00000036">
      <w:pPr>
        <w:pageBreakBefore w:val="0"/>
        <w:rPr/>
      </w:pPr>
      <w:r w:rsidDel="00000000" w:rsidR="00000000" w:rsidRPr="00000000">
        <w:rPr>
          <w:rtl w:val="0"/>
        </w:rPr>
        <w:t xml:space="preserve">Top</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numPr>
          <w:ilvl w:val="0"/>
          <w:numId w:val="1"/>
        </w:numPr>
        <w:ind w:left="720" w:hanging="360"/>
        <w:rPr/>
      </w:pPr>
      <w:r w:rsidDel="00000000" w:rsidR="00000000" w:rsidRPr="00000000">
        <w:rPr>
          <w:rtl w:val="0"/>
        </w:rPr>
        <w:t xml:space="preserve">Actielijst</w:t>
      </w:r>
    </w:p>
    <w:p w:rsidR="00000000" w:rsidDel="00000000" w:rsidP="00000000" w:rsidRDefault="00000000" w:rsidRPr="00000000" w14:paraId="00000039">
      <w:pPr>
        <w:pageBreakBefore w:val="0"/>
        <w:rPr/>
      </w:pPr>
      <w:r w:rsidDel="00000000" w:rsidR="00000000" w:rsidRPr="00000000">
        <w:rPr>
          <w:rtl w:val="0"/>
        </w:rPr>
        <w:t xml:space="preserve">-</w:t>
      </w:r>
    </w:p>
    <w:p w:rsidR="00000000" w:rsidDel="00000000" w:rsidP="00000000" w:rsidRDefault="00000000" w:rsidRPr="00000000" w14:paraId="0000003A">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3B">
      <w:pPr>
        <w:pageBreakBefore w:val="0"/>
        <w:rPr/>
      </w:pPr>
      <w:r w:rsidDel="00000000" w:rsidR="00000000" w:rsidRPr="00000000">
        <w:rPr>
          <w:rtl w:val="0"/>
        </w:rPr>
        <w:t xml:space="preserve">15:57</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